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05D00" w14:textId="599312B0" w:rsidR="00B81DC7" w:rsidRDefault="004157A4" w:rsidP="004157A4">
      <w:pPr>
        <w:pStyle w:val="1"/>
      </w:pPr>
      <w:r w:rsidRPr="004157A4">
        <w:t>How to get the debug log from new IVMS Client</w:t>
      </w:r>
    </w:p>
    <w:p w14:paraId="7A40C978" w14:textId="227DF123" w:rsidR="004157A4" w:rsidRDefault="004157A4"/>
    <w:p w14:paraId="37EE805C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It needs to be added some parameters of the file if you want to get the debug log of MDVR/MNVR via IVMS Client or CMSV6.</w:t>
      </w:r>
    </w:p>
    <w:p w14:paraId="53BF10AE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63EFB315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First close the IVMS client. In the C:\Users\Administrator\AppData\Roaming\cmsv6 directory, open the config.ini file with Notepad.</w:t>
      </w:r>
    </w:p>
    <w:p w14:paraId="7DB61E97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EC0919F" w14:textId="6C9C4CB1" w:rsidR="004157A4" w:rsidRDefault="004157A4" w:rsidP="004157A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69DAE249" wp14:editId="07A55436">
            <wp:extent cx="5274310" cy="1850390"/>
            <wp:effectExtent l="0" t="0" r="2540" b="0"/>
            <wp:docPr id="3" name="图片 3" descr="How to get the debug log from new IVMS Client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get the debug log from new IVMS Client 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5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9F69E3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After opening the config file, add the following at the end:</w:t>
      </w:r>
    </w:p>
    <w:p w14:paraId="1AADFD3D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 [DEV_LOG]</w:t>
      </w:r>
    </w:p>
    <w:p w14:paraId="1FD8C37C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       OPEN_LOG=1</w:t>
      </w:r>
    </w:p>
    <w:p w14:paraId="59D039F9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44CDBB4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 Then save it. Restart the IVMS Client.</w:t>
      </w:r>
    </w:p>
    <w:p w14:paraId="33953E7D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F8B20CA" w14:textId="5493ADA5" w:rsidR="004157A4" w:rsidRDefault="004157A4" w:rsidP="004157A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0D2801A9" wp14:editId="6BE53E4B">
            <wp:extent cx="5274310" cy="5296535"/>
            <wp:effectExtent l="0" t="0" r="2540" b="0"/>
            <wp:docPr id="2" name="图片 2" descr="How to get the debug log from new IVMS Client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get the debug log from new IVMS Client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75EE5B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245CE09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But the new client Intelligent Vehicle Monitoring System V7 does not need to do this. You can search the log directly as below. </w:t>
      </w:r>
    </w:p>
    <w:p w14:paraId="6AFDF2DA" w14:textId="77777777" w:rsidR="004157A4" w:rsidRDefault="004157A4" w:rsidP="004157A4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2B5A8F41" w14:textId="4D22957A" w:rsidR="004157A4" w:rsidRDefault="004157A4" w:rsidP="004157A4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52D45C87" wp14:editId="4AEBA4EB">
            <wp:extent cx="5274310" cy="3310890"/>
            <wp:effectExtent l="0" t="0" r="2540" b="3810"/>
            <wp:docPr id="1" name="图片 1" descr="How to get the debug log from new IVMS Client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get the debug log from new IVMS Client Picture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1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89EF6" w14:textId="77777777" w:rsidR="004157A4" w:rsidRPr="004157A4" w:rsidRDefault="004157A4">
      <w:bookmarkStart w:id="0" w:name="_GoBack"/>
      <w:bookmarkEnd w:id="0"/>
    </w:p>
    <w:sectPr w:rsidR="004157A4" w:rsidRPr="0041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0648"/>
    <w:rsid w:val="002C0648"/>
    <w:rsid w:val="004157A4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8FD95F"/>
  <w15:chartTrackingRefBased/>
  <w15:docId w15:val="{3AC31090-9CFB-4E66-A4C7-8CD98F98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157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57A4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4157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84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2020-03-13T06:51:00Z</dcterms:created>
  <dcterms:modified xsi:type="dcterms:W3CDTF">2020-03-13T06:57:00Z</dcterms:modified>
</cp:coreProperties>
</file>