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97A52" w14:textId="633246AC" w:rsidR="00B81DC7" w:rsidRDefault="00626722" w:rsidP="00626722">
      <w:pPr>
        <w:pStyle w:val="1"/>
      </w:pPr>
      <w:r w:rsidRPr="00626722">
        <w:t>How to Set Snapshot Plan on the IVMS Server</w:t>
      </w:r>
    </w:p>
    <w:p w14:paraId="1ACE3045" w14:textId="731E7D3D" w:rsidR="00626722" w:rsidRDefault="00626722"/>
    <w:p w14:paraId="5528253B" w14:textId="77777777" w:rsidR="00626722" w:rsidRDefault="00626722" w:rsidP="0062672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​</w:t>
      </w:r>
      <w:proofErr w:type="gramStart"/>
      <w:r>
        <w:rPr>
          <w:rFonts w:ascii="Arial" w:hAnsi="Arial" w:cs="Arial"/>
          <w:color w:val="000000"/>
        </w:rPr>
        <w:t>1.Login</w:t>
      </w:r>
      <w:proofErr w:type="gramEnd"/>
      <w:r>
        <w:rPr>
          <w:rFonts w:ascii="Arial" w:hAnsi="Arial" w:cs="Arial"/>
          <w:color w:val="000000"/>
        </w:rPr>
        <w:t xml:space="preserve"> the admin account on the web, and associate the device to the storage server.</w:t>
      </w:r>
    </w:p>
    <w:p w14:paraId="00293C21" w14:textId="77777777" w:rsidR="00626722" w:rsidRDefault="00626722" w:rsidP="00626722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</w:p>
    <w:p w14:paraId="48F45C7C" w14:textId="59456330" w:rsidR="00626722" w:rsidRDefault="00626722" w:rsidP="00626722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3236631" wp14:editId="0A5E2886">
            <wp:extent cx="5274310" cy="2519045"/>
            <wp:effectExtent l="0" t="0" r="2540" b="0"/>
            <wp:docPr id="4" name="图片 4" descr="How to Set Snapshot Plan on the IVMS Server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Set Snapshot Plan on the IVMS Server Pictur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CD81D" w14:textId="77777777" w:rsidR="00626722" w:rsidRDefault="00626722" w:rsidP="0062672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34BBB4E" w14:textId="77777777" w:rsidR="00626722" w:rsidRDefault="00626722" w:rsidP="0062672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Enter into the user account and add snapshot plan.</w:t>
      </w:r>
    </w:p>
    <w:p w14:paraId="3B5D9952" w14:textId="77777777" w:rsidR="00626722" w:rsidRDefault="00626722" w:rsidP="00626722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</w:p>
    <w:p w14:paraId="10CFAD8B" w14:textId="59A27B4F" w:rsidR="00626722" w:rsidRDefault="00626722" w:rsidP="00626722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01443D7" wp14:editId="0426A55C">
            <wp:extent cx="5274310" cy="2508250"/>
            <wp:effectExtent l="0" t="0" r="2540" b="6350"/>
            <wp:docPr id="3" name="图片 3" descr="How to Set Snapshot Plan on the IVMS Server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Set Snapshot Plan on the IVMS Server Pictur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15D4E" w14:textId="77777777" w:rsidR="00626722" w:rsidRDefault="00626722" w:rsidP="0062672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8A52878" w14:textId="77777777" w:rsidR="00626722" w:rsidRDefault="00626722" w:rsidP="0062672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Check the path of the storage.</w:t>
      </w:r>
    </w:p>
    <w:p w14:paraId="430E40BC" w14:textId="77777777" w:rsidR="00626722" w:rsidRDefault="00626722" w:rsidP="0062672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14D64E88" w14:textId="783428F1" w:rsidR="00626722" w:rsidRDefault="00626722" w:rsidP="00626722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47B4101" wp14:editId="56AE4FB1">
            <wp:extent cx="5274310" cy="2583180"/>
            <wp:effectExtent l="0" t="0" r="2540" b="7620"/>
            <wp:docPr id="2" name="图片 2" descr="How to Set Snapshot Plan on the IVMS Server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Set Snapshot Plan on the IVMS Server Pictur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F6FE6" w14:textId="7E4BB329" w:rsidR="00626722" w:rsidRDefault="00626722" w:rsidP="00626722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779C284" wp14:editId="2D0A46D2">
            <wp:extent cx="5274310" cy="3053715"/>
            <wp:effectExtent l="0" t="0" r="2540" b="0"/>
            <wp:docPr id="1" name="图片 1" descr="How to Set Snapshot Plan on the IVMS Server Pic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w to Set Snapshot Plan on the IVMS Server Picture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77382" w14:textId="5FD74739" w:rsidR="00626722" w:rsidRDefault="00626722">
      <w:bookmarkStart w:id="0" w:name="_GoBack"/>
      <w:bookmarkEnd w:id="0"/>
    </w:p>
    <w:p w14:paraId="60D43F6E" w14:textId="77777777" w:rsidR="00626722" w:rsidRDefault="00626722">
      <w:pPr>
        <w:rPr>
          <w:rFonts w:hint="eastAsia"/>
        </w:rPr>
      </w:pPr>
    </w:p>
    <w:sectPr w:rsidR="00626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62D65"/>
    <w:rsid w:val="00626722"/>
    <w:rsid w:val="00A62D65"/>
    <w:rsid w:val="00B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F57B"/>
  <w15:chartTrackingRefBased/>
  <w15:docId w15:val="{D8693BA8-F5AC-4AE9-BDF8-6D25AF07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67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722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6267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2020-03-13T07:33:00Z</dcterms:created>
  <dcterms:modified xsi:type="dcterms:W3CDTF">2020-03-13T07:34:00Z</dcterms:modified>
</cp:coreProperties>
</file>