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BB40" w14:textId="07A25FD7" w:rsidR="00B81DC7" w:rsidRDefault="00716B92" w:rsidP="00716B92">
      <w:pPr>
        <w:pStyle w:val="1"/>
      </w:pPr>
      <w:r w:rsidRPr="00716B92">
        <w:t>Server Network Config</w:t>
      </w:r>
    </w:p>
    <w:p w14:paraId="18F75C43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IVMS Server Port Description</w:t>
      </w:r>
    </w:p>
    <w:p w14:paraId="649B2B89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IVMS Server default port are as follows for Mobile DVR and Client services. If the Server </w:t>
      </w:r>
      <w:proofErr w:type="gramStart"/>
      <w:r>
        <w:rPr>
          <w:rFonts w:ascii="Arial" w:hAnsi="Arial" w:cs="Arial"/>
          <w:color w:val="000000"/>
        </w:rPr>
        <w:t>is  behind</w:t>
      </w:r>
      <w:proofErr w:type="gramEnd"/>
      <w:r>
        <w:rPr>
          <w:rFonts w:ascii="Arial" w:hAnsi="Arial" w:cs="Arial"/>
          <w:color w:val="000000"/>
        </w:rPr>
        <w:t xml:space="preserve"> a firewall, please ensure the following ports are opened in order for the appropriate  services are made available for the Mobile DVR and Client Users. </w:t>
      </w:r>
    </w:p>
    <w:p w14:paraId="2FE225A0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1CA3276" w14:textId="1F63A6B6" w:rsidR="00716B92" w:rsidRDefault="00716B92" w:rsidP="00716B9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2C9E123" wp14:editId="1D3BEF9A">
            <wp:extent cx="4895850" cy="6581775"/>
            <wp:effectExtent l="0" t="0" r="0" b="9525"/>
            <wp:docPr id="3" name="图片 3" descr="Server Network Config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er Network Config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8959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Don't forget to bind </w:t>
      </w:r>
      <w:proofErr w:type="gramStart"/>
      <w:r>
        <w:rPr>
          <w:rFonts w:ascii="Arial" w:hAnsi="Arial" w:cs="Arial"/>
          <w:color w:val="000000"/>
        </w:rPr>
        <w:t>the  LAN</w:t>
      </w:r>
      <w:proofErr w:type="gramEnd"/>
      <w:r>
        <w:rPr>
          <w:rFonts w:ascii="Arial" w:hAnsi="Arial" w:cs="Arial"/>
          <w:color w:val="000000"/>
        </w:rPr>
        <w:t xml:space="preserve"> IP to your WAN IP. You can try to ping your WAN IP to check if was available. Also check the port if was open via telnet IP port.</w:t>
      </w:r>
    </w:p>
    <w:p w14:paraId="03E7E2D1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1F52A57" w14:textId="662154DD" w:rsidR="00716B92" w:rsidRDefault="00716B92" w:rsidP="00716B9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5CEB989" wp14:editId="6D9AC916">
            <wp:extent cx="5274310" cy="2520950"/>
            <wp:effectExtent l="0" t="0" r="2540" b="0"/>
            <wp:docPr id="2" name="图片 2" descr="Server Network Config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ver Network Config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63135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C7AA3C9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is one way for you to check if the port is conflict. </w:t>
      </w:r>
    </w:p>
    <w:p w14:paraId="27EA0E38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netstat -ano|</w:t>
      </w:r>
      <w:proofErr w:type="gramStart"/>
      <w:r>
        <w:rPr>
          <w:rFonts w:ascii="Arial" w:hAnsi="Arial" w:cs="Arial"/>
          <w:color w:val="000000"/>
        </w:rPr>
        <w:t>findstr  "</w:t>
      </w:r>
      <w:proofErr w:type="gramEnd"/>
      <w:r>
        <w:rPr>
          <w:rFonts w:ascii="Arial" w:hAnsi="Arial" w:cs="Arial"/>
          <w:color w:val="000000"/>
        </w:rPr>
        <w:t>port"</w:t>
      </w:r>
    </w:p>
    <w:p w14:paraId="593036A9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tasklist|findstr "PID" </w:t>
      </w:r>
    </w:p>
    <w:p w14:paraId="29ADD3B4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C9F5FDC" w14:textId="74AFA44F" w:rsidR="00716B92" w:rsidRDefault="00716B92" w:rsidP="00716B9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6B06AA0" wp14:editId="42D4B1A3">
            <wp:extent cx="5274310" cy="1579880"/>
            <wp:effectExtent l="0" t="0" r="2540" b="1270"/>
            <wp:docPr id="1" name="图片 1" descr="Server Network Config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 Network Config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28A0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47C7AB0" w14:textId="77777777" w:rsidR="00716B92" w:rsidRDefault="00716B92" w:rsidP="00716B9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 can close the service or change the port if the port of our server the same as other services.</w:t>
      </w:r>
    </w:p>
    <w:p w14:paraId="7B437C11" w14:textId="66FB8485" w:rsidR="00716B92" w:rsidRPr="00716B92" w:rsidRDefault="00716B92">
      <w:bookmarkStart w:id="0" w:name="_GoBack"/>
      <w:bookmarkEnd w:id="0"/>
    </w:p>
    <w:p w14:paraId="5A17D554" w14:textId="77777777" w:rsidR="00716B92" w:rsidRDefault="00716B92">
      <w:pPr>
        <w:rPr>
          <w:rFonts w:hint="eastAsia"/>
        </w:rPr>
      </w:pPr>
    </w:p>
    <w:sectPr w:rsidR="00716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4B84"/>
    <w:rsid w:val="00716B92"/>
    <w:rsid w:val="00814B84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5DD4"/>
  <w15:chartTrackingRefBased/>
  <w15:docId w15:val="{6C655E5C-581E-48B6-A8AF-C505D7C9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6B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92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716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6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2020-03-17T06:16:00Z</dcterms:created>
  <dcterms:modified xsi:type="dcterms:W3CDTF">2020-03-17T06:19:00Z</dcterms:modified>
</cp:coreProperties>
</file>