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2A1A" w14:textId="6AFDAAEA" w:rsidR="00B81DC7" w:rsidRDefault="00B83662" w:rsidP="00B83662">
      <w:pPr>
        <w:pStyle w:val="1"/>
      </w:pPr>
      <w:r w:rsidRPr="00B83662">
        <w:t>The introduction of SATA cable</w:t>
      </w:r>
    </w:p>
    <w:p w14:paraId="2092C0EE" w14:textId="39002FEC" w:rsidR="00B83662" w:rsidRDefault="00B83662"/>
    <w:p w14:paraId="3AC56206" w14:textId="41A08925" w:rsidR="00B83662" w:rsidRDefault="00B83662" w:rsidP="00B83662">
      <w:pPr>
        <w:pStyle w:val="a3"/>
        <w:spacing w:before="75" w:beforeAutospacing="0" w:after="75" w:afterAutospacing="0"/>
        <w:jc w:val="center"/>
        <w:rPr>
          <w:rFonts w:ascii="Arial" w:hAnsi="Arial" w:cs="Arial"/>
          <w:color w:val="000000"/>
        </w:rPr>
      </w:pPr>
      <w:r>
        <w:rPr>
          <w:rFonts w:ascii="Arial" w:hAnsi="Arial" w:cs="Arial"/>
          <w:color w:val="000000"/>
        </w:rPr>
        <w:t>​</w:t>
      </w:r>
      <w:r>
        <w:rPr>
          <w:rFonts w:ascii="Arial" w:hAnsi="Arial" w:cs="Arial"/>
          <w:noProof/>
          <w:color w:val="000000"/>
        </w:rPr>
        <w:drawing>
          <wp:inline distT="0" distB="0" distL="0" distR="0" wp14:anchorId="3D71332F" wp14:editId="62AA7D94">
            <wp:extent cx="5274310" cy="4027170"/>
            <wp:effectExtent l="0" t="0" r="2540" b="0"/>
            <wp:docPr id="1" name="图片 1" descr="The introduction of SATA cabl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roduction of SATA cabl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27170"/>
                    </a:xfrm>
                    <a:prstGeom prst="rect">
                      <a:avLst/>
                    </a:prstGeom>
                    <a:noFill/>
                    <a:ln>
                      <a:noFill/>
                    </a:ln>
                  </pic:spPr>
                </pic:pic>
              </a:graphicData>
            </a:graphic>
          </wp:inline>
        </w:drawing>
      </w:r>
    </w:p>
    <w:p w14:paraId="414E52C0" w14:textId="77777777" w:rsidR="00B83662" w:rsidRDefault="00B83662" w:rsidP="00B83662">
      <w:pPr>
        <w:pStyle w:val="a3"/>
        <w:spacing w:before="75" w:beforeAutospacing="0" w:after="75" w:afterAutospacing="0"/>
        <w:rPr>
          <w:rFonts w:ascii="Arial" w:hAnsi="Arial" w:cs="Arial"/>
          <w:color w:val="000000"/>
        </w:rPr>
      </w:pPr>
    </w:p>
    <w:p w14:paraId="74C97008" w14:textId="77777777" w:rsidR="00B83662" w:rsidRDefault="00B83662" w:rsidP="00B83662">
      <w:pPr>
        <w:pStyle w:val="a3"/>
        <w:spacing w:before="75" w:beforeAutospacing="0" w:after="75" w:afterAutospacing="0"/>
        <w:rPr>
          <w:rFonts w:ascii="Arial" w:hAnsi="Arial" w:cs="Arial"/>
          <w:color w:val="000000"/>
        </w:rPr>
      </w:pPr>
      <w:r>
        <w:rPr>
          <w:rFonts w:ascii="Arial" w:hAnsi="Arial" w:cs="Arial"/>
          <w:color w:val="000000"/>
        </w:rPr>
        <w:t>If the SATA cable is like this, it has two USB2.0 terminal, it means different, one is for the notebook, if you use notebook to read the SATA cable, sometimes you need use two terminals, cause one is not enough to get the proper power supply, but if you use PC, you can only use one cable, one main cable, to get power and transfer the data.</w:t>
      </w:r>
    </w:p>
    <w:p w14:paraId="573B32D2" w14:textId="77777777" w:rsidR="00B83662" w:rsidRPr="00B83662" w:rsidRDefault="00B83662">
      <w:pPr>
        <w:rPr>
          <w:rFonts w:hint="eastAsia"/>
        </w:rPr>
      </w:pPr>
      <w:bookmarkStart w:id="0" w:name="_GoBack"/>
      <w:bookmarkEnd w:id="0"/>
    </w:p>
    <w:sectPr w:rsidR="00B83662" w:rsidRPr="00B8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1A0E"/>
    <w:rsid w:val="00561A0E"/>
    <w:rsid w:val="00B81DC7"/>
    <w:rsid w:val="00B8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4E1F"/>
  <w15:chartTrackingRefBased/>
  <w15:docId w15:val="{778C6070-ABEA-48B7-A811-0D7752A4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36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662"/>
    <w:rPr>
      <w:b/>
      <w:bCs/>
      <w:kern w:val="44"/>
      <w:sz w:val="44"/>
      <w:szCs w:val="44"/>
    </w:rPr>
  </w:style>
  <w:style w:type="paragraph" w:styleId="a3">
    <w:name w:val="Normal (Web)"/>
    <w:basedOn w:val="a"/>
    <w:uiPriority w:val="99"/>
    <w:semiHidden/>
    <w:unhideWhenUsed/>
    <w:rsid w:val="00B836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2020-04-06T08:40:00Z</dcterms:created>
  <dcterms:modified xsi:type="dcterms:W3CDTF">2020-04-06T08:41:00Z</dcterms:modified>
</cp:coreProperties>
</file>