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8213C1" w:rsidP="008213C1">
      <w:pPr>
        <w:jc w:val="center"/>
        <w:rPr>
          <w:rFonts w:ascii="Arial" w:hAnsi="Arial" w:cs="Arial" w:hint="eastAsia"/>
          <w:b/>
          <w:sz w:val="30"/>
          <w:szCs w:val="30"/>
        </w:rPr>
      </w:pPr>
      <w:r w:rsidRPr="008213C1">
        <w:rPr>
          <w:rFonts w:ascii="Arial" w:hAnsi="Arial" w:cs="Arial"/>
          <w:b/>
          <w:sz w:val="30"/>
          <w:szCs w:val="30"/>
        </w:rPr>
        <w:t>How to check JI2 JI3's SD card status</w:t>
      </w:r>
    </w:p>
    <w:p w:rsidR="008213C1" w:rsidRPr="008213C1" w:rsidRDefault="008213C1" w:rsidP="008213C1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8213C1">
        <w:rPr>
          <w:rFonts w:ascii="Arial" w:hAnsi="Arial" w:cs="Arial"/>
          <w:color w:val="000000"/>
          <w:sz w:val="21"/>
          <w:szCs w:val="21"/>
        </w:rPr>
        <w:t xml:space="preserve">1. Inset the SD card, then power on the JI2 JI3, use your mobile phone connect the JI3's WIFI, then open the APP to login, about how to connect the </w:t>
      </w:r>
      <w:proofErr w:type="spellStart"/>
      <w:r w:rsidRPr="008213C1">
        <w:rPr>
          <w:rFonts w:ascii="Arial" w:hAnsi="Arial" w:cs="Arial"/>
          <w:color w:val="000000"/>
          <w:sz w:val="21"/>
          <w:szCs w:val="21"/>
        </w:rPr>
        <w:t>wifi</w:t>
      </w:r>
      <w:proofErr w:type="spellEnd"/>
      <w:r w:rsidRPr="008213C1">
        <w:rPr>
          <w:rFonts w:ascii="Arial" w:hAnsi="Arial" w:cs="Arial"/>
          <w:color w:val="000000"/>
          <w:sz w:val="21"/>
          <w:szCs w:val="21"/>
        </w:rPr>
        <w:t xml:space="preserve"> and login, you can check it from this link.</w:t>
      </w:r>
    </w:p>
    <w:p w:rsidR="008213C1" w:rsidRPr="008213C1" w:rsidRDefault="008213C1" w:rsidP="008213C1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 w:rsidRPr="008213C1">
          <w:rPr>
            <w:rStyle w:val="a5"/>
            <w:rFonts w:ascii="Arial" w:hAnsi="Arial" w:cs="Arial"/>
            <w:sz w:val="21"/>
            <w:szCs w:val="21"/>
          </w:rPr>
          <w:t>https://www.icarvisions.com/faq/how-to-config-ji2-ji3-via-android-phone-448.html</w:t>
        </w:r>
      </w:hyperlink>
    </w:p>
    <w:p w:rsidR="008213C1" w:rsidRPr="008213C1" w:rsidRDefault="008213C1" w:rsidP="008213C1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8213C1">
        <w:rPr>
          <w:rFonts w:ascii="Arial" w:hAnsi="Arial" w:cs="Arial"/>
          <w:color w:val="000000"/>
          <w:sz w:val="21"/>
          <w:szCs w:val="21"/>
        </w:rPr>
        <w:t xml:space="preserve">2. Enter the main interface, then choose the </w:t>
      </w:r>
      <w:proofErr w:type="spellStart"/>
      <w:r w:rsidRPr="008213C1">
        <w:rPr>
          <w:rFonts w:ascii="Arial" w:hAnsi="Arial" w:cs="Arial"/>
          <w:color w:val="000000"/>
          <w:sz w:val="21"/>
          <w:szCs w:val="21"/>
        </w:rPr>
        <w:t>Config</w:t>
      </w:r>
      <w:proofErr w:type="spellEnd"/>
      <w:r w:rsidRPr="008213C1">
        <w:rPr>
          <w:rFonts w:ascii="Arial" w:hAnsi="Arial" w:cs="Arial"/>
          <w:color w:val="000000"/>
          <w:sz w:val="21"/>
          <w:szCs w:val="21"/>
        </w:rPr>
        <w:t xml:space="preserve"> button, then click </w:t>
      </w:r>
      <w:proofErr w:type="spellStart"/>
      <w:r w:rsidRPr="008213C1">
        <w:rPr>
          <w:rFonts w:ascii="Arial" w:hAnsi="Arial" w:cs="Arial"/>
          <w:color w:val="000000"/>
          <w:sz w:val="21"/>
          <w:szCs w:val="21"/>
        </w:rPr>
        <w:t>Stroage</w:t>
      </w:r>
      <w:proofErr w:type="spellEnd"/>
      <w:r w:rsidRPr="008213C1">
        <w:rPr>
          <w:rFonts w:ascii="Arial" w:hAnsi="Arial" w:cs="Arial"/>
          <w:color w:val="000000"/>
          <w:sz w:val="21"/>
          <w:szCs w:val="21"/>
        </w:rPr>
        <w:t xml:space="preserve"> Manager to check the status.</w:t>
      </w:r>
    </w:p>
    <w:p w:rsidR="008213C1" w:rsidRDefault="008213C1" w:rsidP="008213C1">
      <w:pPr>
        <w:jc w:val="center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007B9BA5" wp14:editId="4DEEE014">
            <wp:extent cx="3030750" cy="53432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0371" cy="534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C1" w:rsidRDefault="008213C1" w:rsidP="008213C1">
      <w:pPr>
        <w:jc w:val="center"/>
        <w:rPr>
          <w:rFonts w:ascii="Arial" w:hAnsi="Arial" w:cs="Arial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4C191188" wp14:editId="541216F9">
            <wp:extent cx="3031602" cy="512859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3819" cy="513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3C1" w:rsidRDefault="008213C1" w:rsidP="008213C1">
      <w:pPr>
        <w:jc w:val="center"/>
        <w:rPr>
          <w:rFonts w:ascii="Arial" w:hAnsi="Arial" w:cs="Arial" w:hint="eastAsia"/>
          <w:szCs w:val="21"/>
        </w:rPr>
      </w:pPr>
      <w:bookmarkStart w:id="0" w:name="_GoBack"/>
      <w:bookmarkEnd w:id="0"/>
    </w:p>
    <w:p w:rsidR="008213C1" w:rsidRDefault="008213C1" w:rsidP="008213C1">
      <w:pPr>
        <w:jc w:val="left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3. It will show the status at this page, if you </w:t>
      </w:r>
      <w:proofErr w:type="spellStart"/>
      <w:r>
        <w:rPr>
          <w:rFonts w:ascii="Arial" w:hAnsi="Arial" w:cs="Arial"/>
          <w:color w:val="000000"/>
        </w:rPr>
        <w:t>can not</w:t>
      </w:r>
      <w:proofErr w:type="spellEnd"/>
      <w:r>
        <w:rPr>
          <w:rFonts w:ascii="Arial" w:hAnsi="Arial" w:cs="Arial"/>
          <w:color w:val="000000"/>
        </w:rPr>
        <w:t xml:space="preserve"> see the total space, used space... </w:t>
      </w:r>
      <w:proofErr w:type="spellStart"/>
      <w:r>
        <w:rPr>
          <w:rFonts w:ascii="Arial" w:hAnsi="Arial" w:cs="Arial"/>
          <w:color w:val="000000"/>
        </w:rPr>
        <w:t>etc</w:t>
      </w:r>
      <w:proofErr w:type="spellEnd"/>
      <w:r>
        <w:rPr>
          <w:rFonts w:ascii="Arial" w:hAnsi="Arial" w:cs="Arial"/>
          <w:color w:val="000000"/>
        </w:rPr>
        <w:t>, maybe the SD card format is not FAT32, you can click Disk format to format the SD card or format the SD at your PC side.</w:t>
      </w:r>
    </w:p>
    <w:p w:rsidR="008213C1" w:rsidRPr="008213C1" w:rsidRDefault="008213C1" w:rsidP="008213C1">
      <w:pPr>
        <w:jc w:val="center"/>
        <w:rPr>
          <w:rFonts w:ascii="Arial" w:hAnsi="Arial" w:cs="Arial"/>
          <w:szCs w:val="21"/>
        </w:rPr>
      </w:pPr>
      <w:r>
        <w:rPr>
          <w:noProof/>
        </w:rPr>
        <w:lastRenderedPageBreak/>
        <w:drawing>
          <wp:inline distT="0" distB="0" distL="0" distR="0" wp14:anchorId="23E1BD3C" wp14:editId="0391AF42">
            <wp:extent cx="3281370" cy="51683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1410" cy="516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3C1" w:rsidRPr="0082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A1"/>
    <w:rsid w:val="000D711B"/>
    <w:rsid w:val="00804A0F"/>
    <w:rsid w:val="008213C1"/>
    <w:rsid w:val="00E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21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13C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213C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213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821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213C1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213C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213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icarvisions.com/faq/how-to-config-ji2-ji3-via-android-phone-44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2020-04-15T02:48:00Z</dcterms:created>
  <dcterms:modified xsi:type="dcterms:W3CDTF">2020-04-15T02:50:00Z</dcterms:modified>
</cp:coreProperties>
</file>