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B0431E" w:rsidP="00B0431E">
      <w:pPr>
        <w:pStyle w:val="2"/>
        <w:rPr>
          <w:rFonts w:ascii="Arial" w:hAnsi="Arial" w:cs="Arial" w:hint="eastAsia"/>
        </w:rPr>
      </w:pPr>
      <w:r w:rsidRPr="00B0431E">
        <w:rPr>
          <w:rFonts w:ascii="Arial" w:hAnsi="Arial" w:cs="Arial"/>
        </w:rPr>
        <w:t>How to solve the New IVMS Client do not have Platform options</w:t>
      </w:r>
    </w:p>
    <w:p w:rsidR="00B0431E" w:rsidRDefault="00B0431E" w:rsidP="00B0431E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0431E">
        <w:rPr>
          <w:rFonts w:ascii="Arial" w:eastAsia="微软雅黑" w:hAnsi="Arial" w:cs="Arial"/>
          <w:szCs w:val="21"/>
          <w:shd w:val="clear" w:color="auto" w:fill="FFFFFF"/>
        </w:rPr>
        <w:t xml:space="preserve">When we use the IVMS Client login the web, we always found our IVMS page do not have platform option, then we </w:t>
      </w:r>
      <w:proofErr w:type="spellStart"/>
      <w:r w:rsidRPr="00B0431E">
        <w:rPr>
          <w:rFonts w:ascii="Arial" w:eastAsia="微软雅黑" w:hAnsi="Arial" w:cs="Arial"/>
          <w:szCs w:val="21"/>
          <w:shd w:val="clear" w:color="auto" w:fill="FFFFFF"/>
        </w:rPr>
        <w:t>can not</w:t>
      </w:r>
      <w:proofErr w:type="spellEnd"/>
      <w:r w:rsidRPr="00B0431E">
        <w:rPr>
          <w:rFonts w:ascii="Arial" w:eastAsia="微软雅黑" w:hAnsi="Arial" w:cs="Arial"/>
          <w:szCs w:val="21"/>
          <w:shd w:val="clear" w:color="auto" w:fill="FFFFFF"/>
        </w:rPr>
        <w:t xml:space="preserve"> click it to open the web.</w:t>
      </w:r>
    </w:p>
    <w:p w:rsidR="00B0431E" w:rsidRDefault="00B0431E" w:rsidP="00B0431E">
      <w:pPr>
        <w:jc w:val="left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>
            <wp:extent cx="5274310" cy="2833810"/>
            <wp:effectExtent l="0" t="0" r="2540" b="5080"/>
            <wp:docPr id="1" name="图片 1" descr="How to solve the New IVMS Client do not have Platform options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the New IVMS Client do not have Platform options 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1E" w:rsidRDefault="00B0431E" w:rsidP="00B0431E">
      <w:pPr>
        <w:jc w:val="left"/>
        <w:rPr>
          <w:rFonts w:ascii="Arial" w:hAnsi="Arial" w:cs="Arial" w:hint="eastAsia"/>
          <w:szCs w:val="21"/>
        </w:rPr>
      </w:pPr>
    </w:p>
    <w:p w:rsidR="00B0431E" w:rsidRPr="00B0431E" w:rsidRDefault="00B0431E" w:rsidP="00B0431E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0431E">
        <w:rPr>
          <w:rFonts w:ascii="Arial" w:eastAsia="微软雅黑" w:hAnsi="Arial" w:cs="Arial" w:hint="eastAsia"/>
          <w:szCs w:val="21"/>
          <w:shd w:val="clear" w:color="auto" w:fill="FFFFFF"/>
        </w:rPr>
        <w:t>1.</w:t>
      </w:r>
      <w:r>
        <w:rPr>
          <w:rFonts w:ascii="Arial" w:eastAsia="微软雅黑" w:hAnsi="Arial" w:cs="Arial" w:hint="eastAsia"/>
          <w:szCs w:val="21"/>
          <w:shd w:val="clear" w:color="auto" w:fill="FFFFFF"/>
        </w:rPr>
        <w:t xml:space="preserve"> </w:t>
      </w:r>
      <w:r w:rsidRPr="00B0431E">
        <w:rPr>
          <w:rFonts w:ascii="Arial" w:eastAsia="微软雅黑" w:hAnsi="Arial" w:cs="Arial" w:hint="eastAsia"/>
          <w:szCs w:val="21"/>
          <w:shd w:val="clear" w:color="auto" w:fill="FFFFFF"/>
        </w:rPr>
        <w:t>First, use the higher level accounts login the web, and check the account permissions.</w:t>
      </w:r>
    </w:p>
    <w:p w:rsidR="00B0431E" w:rsidRDefault="00B0431E" w:rsidP="00B0431E">
      <w:pPr>
        <w:rPr>
          <w:rFonts w:hint="eastAsia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2861496"/>
            <wp:effectExtent l="0" t="0" r="2540" b="0"/>
            <wp:docPr id="2" name="图片 2" descr="How to solve the New IVMS Client do not have Platform options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the New IVMS Client do not have Platform options Pictur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1E" w:rsidRDefault="00B0431E" w:rsidP="00B0431E">
      <w:pPr>
        <w:rPr>
          <w:rFonts w:hint="eastAsia"/>
          <w:shd w:val="clear" w:color="auto" w:fill="FFFFFF"/>
        </w:rPr>
      </w:pPr>
    </w:p>
    <w:p w:rsidR="00B0431E" w:rsidRDefault="00B0431E" w:rsidP="00B0431E">
      <w:pPr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0431E">
        <w:rPr>
          <w:rFonts w:ascii="Arial" w:eastAsia="微软雅黑" w:hAnsi="Arial" w:cs="Arial" w:hint="eastAsia"/>
          <w:szCs w:val="21"/>
          <w:shd w:val="clear" w:color="auto" w:fill="FFFFFF"/>
        </w:rPr>
        <w:t>2. Click the Role management to change this ro</w:t>
      </w:r>
      <w:r>
        <w:rPr>
          <w:rFonts w:ascii="Arial" w:eastAsia="微软雅黑" w:hAnsi="Arial" w:cs="Arial" w:hint="eastAsia"/>
          <w:szCs w:val="21"/>
          <w:shd w:val="clear" w:color="auto" w:fill="FFFFFF"/>
        </w:rPr>
        <w:t>le's </w:t>
      </w:r>
      <w:proofErr w:type="gramStart"/>
      <w:r>
        <w:rPr>
          <w:rFonts w:ascii="Arial" w:eastAsia="微软雅黑" w:hAnsi="Arial" w:cs="Arial" w:hint="eastAsia"/>
          <w:szCs w:val="21"/>
          <w:shd w:val="clear" w:color="auto" w:fill="FFFFFF"/>
        </w:rPr>
        <w:t>permissions,</w:t>
      </w:r>
      <w:proofErr w:type="gramEnd"/>
      <w:r>
        <w:rPr>
          <w:rFonts w:ascii="Arial" w:eastAsia="微软雅黑" w:hAnsi="Arial" w:cs="Arial" w:hint="eastAsia"/>
          <w:szCs w:val="21"/>
          <w:shd w:val="clear" w:color="auto" w:fill="FFFFFF"/>
        </w:rPr>
        <w:t xml:space="preserve"> you can select</w:t>
      </w:r>
      <w:r w:rsidRPr="00B0431E">
        <w:rPr>
          <w:rFonts w:ascii="Arial" w:eastAsia="微软雅黑" w:hAnsi="Arial" w:cs="Arial" w:hint="eastAsia"/>
          <w:szCs w:val="21"/>
          <w:shd w:val="clear" w:color="auto" w:fill="FFFFFF"/>
        </w:rPr>
        <w:t xml:space="preserve"> it as below.</w:t>
      </w:r>
    </w:p>
    <w:p w:rsidR="00B0431E" w:rsidRDefault="00B0431E" w:rsidP="00B0431E">
      <w:pPr>
        <w:rPr>
          <w:rFonts w:ascii="Arial" w:eastAsia="微软雅黑" w:hAnsi="Arial" w:cs="Arial" w:hint="eastAsia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274310" cy="2861351"/>
            <wp:effectExtent l="0" t="0" r="2540" b="0"/>
            <wp:docPr id="3" name="图片 3" descr="How to solve the New IVMS Client do not have Platform options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olve the New IVMS Client do not have Platform options Pictur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1E" w:rsidRDefault="00B0431E" w:rsidP="00B0431E">
      <w:pPr>
        <w:rPr>
          <w:rFonts w:ascii="Arial" w:eastAsia="微软雅黑" w:hAnsi="Arial" w:cs="Arial" w:hint="eastAsia"/>
          <w:szCs w:val="21"/>
          <w:shd w:val="clear" w:color="auto" w:fill="FFFFFF"/>
        </w:rPr>
      </w:pPr>
    </w:p>
    <w:p w:rsidR="00B0431E" w:rsidRDefault="00B0431E" w:rsidP="00B0431E">
      <w:pPr>
        <w:rPr>
          <w:rFonts w:hint="eastAsia"/>
          <w:shd w:val="clear" w:color="auto" w:fill="FFFFFF"/>
        </w:rPr>
      </w:pPr>
      <w:r w:rsidRPr="00B0431E">
        <w:rPr>
          <w:rFonts w:hint="eastAsia"/>
          <w:shd w:val="clear" w:color="auto" w:fill="FFFFFF"/>
        </w:rPr>
        <w:t>3. Restart the IVMS Client, then you will see the</w:t>
      </w:r>
      <w:proofErr w:type="gramStart"/>
      <w:r w:rsidRPr="00B0431E">
        <w:rPr>
          <w:rFonts w:hint="eastAsia"/>
          <w:shd w:val="clear" w:color="auto" w:fill="FFFFFF"/>
        </w:rPr>
        <w:t>  Platform</w:t>
      </w:r>
      <w:proofErr w:type="gramEnd"/>
      <w:r w:rsidRPr="00B0431E">
        <w:rPr>
          <w:rFonts w:hint="eastAsia"/>
          <w:shd w:val="clear" w:color="auto" w:fill="FFFFFF"/>
        </w:rPr>
        <w:t xml:space="preserve"> option.</w:t>
      </w:r>
    </w:p>
    <w:p w:rsidR="00B0431E" w:rsidRPr="00B0431E" w:rsidRDefault="00B0431E" w:rsidP="00B0431E">
      <w:pPr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2833236"/>
            <wp:effectExtent l="0" t="0" r="2540" b="5715"/>
            <wp:docPr id="4" name="图片 4" descr="How to solve the New IVMS Client do not have Platform options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solve the New IVMS Client do not have Platform options Pictur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31E" w:rsidRPr="00B0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7B7"/>
    <w:multiLevelType w:val="hybridMultilevel"/>
    <w:tmpl w:val="13F879C0"/>
    <w:lvl w:ilvl="0" w:tplc="8FD8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2B"/>
    <w:rsid w:val="000D711B"/>
    <w:rsid w:val="0014592B"/>
    <w:rsid w:val="00804A0F"/>
    <w:rsid w:val="00B0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043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4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0431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0431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B043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43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043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4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0431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0431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B043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43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2020-04-17T03:32:00Z</dcterms:created>
  <dcterms:modified xsi:type="dcterms:W3CDTF">2020-04-17T03:36:00Z</dcterms:modified>
</cp:coreProperties>
</file>